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75D" w:rsidRPr="00A8275D" w:rsidRDefault="00A8275D" w:rsidP="00A8275D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  <w:r w:rsidRPr="00A8275D">
        <w:rPr>
          <w:rFonts w:asciiTheme="minorBidi" w:hAnsiTheme="minorBidi" w:cs="Cordia New" w:hint="cs"/>
          <w:sz w:val="32"/>
          <w:szCs w:val="32"/>
          <w:cs/>
        </w:rPr>
        <w:t>ข่าวประชาสัมพันธ์</w:t>
      </w:r>
    </w:p>
    <w:p w:rsidR="00A8275D" w:rsidRDefault="00A8275D" w:rsidP="00A8275D">
      <w:pPr>
        <w:spacing w:after="0"/>
        <w:jc w:val="thaiDistribute"/>
        <w:rPr>
          <w:rFonts w:asciiTheme="minorBidi" w:hAnsiTheme="minorBidi" w:cs="Cordia New"/>
          <w:b/>
          <w:bCs/>
          <w:sz w:val="32"/>
          <w:szCs w:val="32"/>
          <w:cs/>
        </w:rPr>
      </w:pPr>
    </w:p>
    <w:p w:rsidR="00A8275D" w:rsidRDefault="00A8275D" w:rsidP="00A8275D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A8275D">
        <w:rPr>
          <w:rFonts w:asciiTheme="minorBidi" w:hAnsiTheme="minorBidi" w:cs="Cordia New"/>
          <w:b/>
          <w:bCs/>
          <w:sz w:val="32"/>
          <w:szCs w:val="32"/>
          <w:cs/>
        </w:rPr>
        <w:t xml:space="preserve">เอสซีจี อินเตอร์เนชั่นแนล </w:t>
      </w:r>
      <w:r w:rsidRPr="00A8275D">
        <w:rPr>
          <w:rFonts w:asciiTheme="minorBidi" w:hAnsiTheme="minorBidi" w:hint="cs"/>
          <w:b/>
          <w:bCs/>
          <w:sz w:val="32"/>
          <w:szCs w:val="32"/>
          <w:cs/>
        </w:rPr>
        <w:t>และอินโนซีเมนต์ร่วมมือกันเพื่อสนับสนุน</w:t>
      </w:r>
      <w:r>
        <w:rPr>
          <w:rFonts w:asciiTheme="minorBidi" w:hAnsiTheme="minorBidi"/>
          <w:b/>
          <w:bCs/>
          <w:sz w:val="32"/>
          <w:szCs w:val="32"/>
        </w:rPr>
        <w:br/>
      </w:r>
      <w:r w:rsidRPr="00A8275D">
        <w:rPr>
          <w:rFonts w:asciiTheme="minorBidi" w:hAnsiTheme="minorBidi" w:hint="cs"/>
          <w:b/>
          <w:bCs/>
          <w:sz w:val="32"/>
          <w:szCs w:val="32"/>
          <w:cs/>
        </w:rPr>
        <w:t>การจัดหาซีเมนต์</w:t>
      </w:r>
      <w:bookmarkEnd w:id="0"/>
      <w:r w:rsidRPr="00A8275D">
        <w:rPr>
          <w:rFonts w:asciiTheme="minorBidi" w:hAnsiTheme="minorBidi" w:hint="cs"/>
          <w:b/>
          <w:bCs/>
          <w:sz w:val="32"/>
          <w:szCs w:val="32"/>
          <w:cs/>
        </w:rPr>
        <w:t>และนำเทค</w:t>
      </w:r>
      <w:r w:rsidR="00463C3F">
        <w:rPr>
          <w:rFonts w:asciiTheme="minorBidi" w:hAnsiTheme="minorBidi" w:hint="cs"/>
          <w:b/>
          <w:bCs/>
          <w:sz w:val="32"/>
          <w:szCs w:val="32"/>
          <w:cs/>
        </w:rPr>
        <w:t>โน</w:t>
      </w:r>
      <w:r w:rsidRPr="00A8275D">
        <w:rPr>
          <w:rFonts w:asciiTheme="minorBidi" w:hAnsiTheme="minorBidi" w:hint="cs"/>
          <w:b/>
          <w:bCs/>
          <w:sz w:val="32"/>
          <w:szCs w:val="32"/>
          <w:cs/>
        </w:rPr>
        <w:t>โลยีการผลิตคอนกรีตผสมเสร็จ</w:t>
      </w:r>
      <w:r>
        <w:rPr>
          <w:rFonts w:asciiTheme="minorBidi" w:hAnsiTheme="minorBidi"/>
          <w:b/>
          <w:bCs/>
          <w:sz w:val="32"/>
          <w:szCs w:val="32"/>
        </w:rPr>
        <w:br/>
      </w:r>
      <w:r w:rsidRPr="00A8275D">
        <w:rPr>
          <w:rFonts w:asciiTheme="minorBidi" w:hAnsiTheme="minorBidi" w:hint="cs"/>
          <w:b/>
          <w:bCs/>
          <w:sz w:val="32"/>
          <w:szCs w:val="32"/>
          <w:cs/>
        </w:rPr>
        <w:t>ไปพัฒนา</w:t>
      </w:r>
      <w:r w:rsidRPr="00A8275D">
        <w:rPr>
          <w:rFonts w:asciiTheme="minorBidi" w:hAnsiTheme="minorBidi"/>
          <w:b/>
          <w:bCs/>
          <w:sz w:val="32"/>
          <w:szCs w:val="32"/>
          <w:cs/>
        </w:rPr>
        <w:t>การก่อสร้าง</w:t>
      </w:r>
      <w:r w:rsidRPr="00A8275D">
        <w:rPr>
          <w:rFonts w:asciiTheme="minorBidi" w:hAnsiTheme="minorBidi" w:hint="cs"/>
          <w:b/>
          <w:bCs/>
          <w:sz w:val="32"/>
          <w:szCs w:val="32"/>
          <w:cs/>
        </w:rPr>
        <w:t>โครงสร้างพื้นฐานของ</w:t>
      </w:r>
      <w:r w:rsidRPr="00A8275D">
        <w:rPr>
          <w:rFonts w:asciiTheme="minorBidi" w:hAnsiTheme="minorBidi"/>
          <w:b/>
          <w:bCs/>
          <w:sz w:val="32"/>
          <w:szCs w:val="32"/>
          <w:cs/>
        </w:rPr>
        <w:t>รัฐ</w:t>
      </w:r>
      <w:r w:rsidRPr="00A8275D">
        <w:rPr>
          <w:rFonts w:asciiTheme="minorBidi" w:hAnsiTheme="minorBidi" w:hint="cs"/>
          <w:b/>
          <w:bCs/>
          <w:sz w:val="32"/>
          <w:szCs w:val="32"/>
          <w:cs/>
        </w:rPr>
        <w:t>ซาราวัก</w:t>
      </w:r>
    </w:p>
    <w:p w:rsidR="00A8275D" w:rsidRPr="00A8275D" w:rsidRDefault="00A8275D" w:rsidP="00A8275D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A8275D" w:rsidRPr="00A8275D" w:rsidRDefault="00A8275D" w:rsidP="00A8275D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A8275D">
        <w:rPr>
          <w:noProof/>
          <w:sz w:val="32"/>
          <w:szCs w:val="32"/>
        </w:rPr>
        <w:drawing>
          <wp:inline distT="0" distB="0" distL="0" distR="0" wp14:anchorId="0E212C60" wp14:editId="29B00B29">
            <wp:extent cx="3346450" cy="2228788"/>
            <wp:effectExtent l="0" t="0" r="635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969" cy="223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75D" w:rsidRPr="00A8275D" w:rsidRDefault="00A8275D" w:rsidP="00A8275D">
      <w:pPr>
        <w:spacing w:before="240" w:line="240" w:lineRule="auto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A8275D">
        <w:rPr>
          <w:rFonts w:asciiTheme="minorBidi" w:hAnsiTheme="minorBidi" w:cs="Cordia New"/>
          <w:sz w:val="32"/>
          <w:szCs w:val="32"/>
          <w:cs/>
        </w:rPr>
        <w:t>นายอบิจิต ดัดต้า กรรมการผู้จัดการ บริษัท เอสซีจี อินเตอร์เนชั่นแนล คอร์ปอเรชั่น</w:t>
      </w:r>
      <w:r w:rsidRPr="00A8275D">
        <w:rPr>
          <w:rFonts w:asciiTheme="minorBidi" w:hAnsiTheme="minorBidi" w:cs="Cordia New"/>
          <w:sz w:val="32"/>
          <w:szCs w:val="32"/>
        </w:rPr>
        <w:t xml:space="preserve"> (</w:t>
      </w:r>
      <w:r w:rsidRPr="00A8275D">
        <w:rPr>
          <w:rFonts w:asciiTheme="minorBidi" w:hAnsiTheme="minorBidi" w:cs="Cordia New" w:hint="cs"/>
          <w:sz w:val="32"/>
          <w:szCs w:val="32"/>
          <w:cs/>
        </w:rPr>
        <w:t>แถวหน้าลำดับที่สองจากซ้าย</w:t>
      </w:r>
      <w:r w:rsidRPr="00A8275D">
        <w:rPr>
          <w:rFonts w:asciiTheme="minorBidi" w:hAnsiTheme="minorBidi" w:cs="Cordia New"/>
          <w:sz w:val="32"/>
          <w:szCs w:val="32"/>
        </w:rPr>
        <w:t>)</w:t>
      </w:r>
      <w:r w:rsidRPr="00A8275D">
        <w:rPr>
          <w:rFonts w:asciiTheme="minorBidi" w:hAnsiTheme="minorBidi" w:cs="Cordia New"/>
          <w:sz w:val="32"/>
          <w:szCs w:val="32"/>
          <w:cs/>
        </w:rPr>
        <w:t xml:space="preserve"> ร่วมกับนายซูฮาดี ซูลไลมาน ประธานกรรมการบริษัท อินโนซีเมนต์</w:t>
      </w:r>
      <w:r w:rsidRPr="00A8275D">
        <w:rPr>
          <w:rFonts w:asciiTheme="minorBidi" w:hAnsiTheme="minorBidi" w:cs="Cordia New"/>
          <w:sz w:val="32"/>
          <w:szCs w:val="32"/>
        </w:rPr>
        <w:t xml:space="preserve"> (</w:t>
      </w:r>
      <w:proofErr w:type="spellStart"/>
      <w:r w:rsidRPr="00A8275D">
        <w:rPr>
          <w:rFonts w:asciiTheme="minorBidi" w:hAnsiTheme="minorBidi" w:cs="Cordia New"/>
          <w:sz w:val="32"/>
          <w:szCs w:val="32"/>
        </w:rPr>
        <w:t>InnoCement</w:t>
      </w:r>
      <w:proofErr w:type="spellEnd"/>
      <w:r w:rsidRPr="00A8275D">
        <w:rPr>
          <w:rFonts w:asciiTheme="minorBidi" w:hAnsiTheme="minorBidi" w:cs="Cordia New"/>
          <w:sz w:val="32"/>
          <w:szCs w:val="32"/>
        </w:rPr>
        <w:t>) (</w:t>
      </w:r>
      <w:r w:rsidRPr="00A8275D">
        <w:rPr>
          <w:rFonts w:asciiTheme="minorBidi" w:hAnsiTheme="minorBidi" w:cs="Cordia New" w:hint="cs"/>
          <w:sz w:val="32"/>
          <w:szCs w:val="32"/>
          <w:cs/>
        </w:rPr>
        <w:t>แถวหน้าลำดับที่สามจากขวา</w:t>
      </w:r>
      <w:r w:rsidRPr="00A8275D">
        <w:rPr>
          <w:rFonts w:asciiTheme="minorBidi" w:hAnsiTheme="minorBidi" w:cs="Cordia New"/>
          <w:sz w:val="32"/>
          <w:szCs w:val="32"/>
        </w:rPr>
        <w:t>)</w:t>
      </w:r>
      <w:r w:rsidRPr="00A8275D">
        <w:rPr>
          <w:rFonts w:asciiTheme="minorBidi" w:hAnsiTheme="minorBidi" w:cs="Cordia New"/>
          <w:sz w:val="32"/>
          <w:szCs w:val="32"/>
          <w:cs/>
        </w:rPr>
        <w:t xml:space="preserve"> ร่วมลงนามเซ็นสัญญาบันทึกข้อตกลงร่วมกัน เพื่อสนับสนุนการจัดหาปูนซีเมนต์สำหรับโครงการก่อสร้าง รวมถึงเป็นที่ปรึกษาด้านเทคโนโลยีระบบการปฏิบัติงานในโรงงานคอนกรีตผสมเสร็จ รัฐซาราวักประเทศมาเลเซีย โดยมี </w:t>
      </w:r>
      <w:r w:rsidRPr="00A8275D">
        <w:rPr>
          <w:rFonts w:asciiTheme="minorBidi" w:hAnsiTheme="minorBidi" w:cs="Cordia New" w:hint="cs"/>
          <w:sz w:val="32"/>
          <w:szCs w:val="32"/>
          <w:cs/>
        </w:rPr>
        <w:t xml:space="preserve">ท่านดาโต๊ะ พาทิงจี ธาน ซรี อะบัง ฮัจยี </w:t>
      </w:r>
      <w:r w:rsidRPr="00A8275D">
        <w:rPr>
          <w:rFonts w:asciiTheme="minorBidi" w:hAnsiTheme="minorBidi" w:cs="Cordia New"/>
          <w:sz w:val="32"/>
          <w:szCs w:val="32"/>
          <w:cs/>
        </w:rPr>
        <w:t>อับดุล</w:t>
      </w:r>
      <w:r w:rsidRPr="00A8275D">
        <w:rPr>
          <w:rFonts w:asciiTheme="minorBidi" w:hAnsiTheme="minorBidi" w:cs="Cordia New" w:hint="cs"/>
          <w:sz w:val="32"/>
          <w:szCs w:val="32"/>
          <w:cs/>
        </w:rPr>
        <w:t xml:space="preserve"> ราฮ์มัน โจฮารี บิน ทัน ดาโต๊ะ อะบัง ฮาจี โอเปิง </w:t>
      </w:r>
      <w:r w:rsidRPr="00A8275D">
        <w:rPr>
          <w:rFonts w:asciiTheme="minorBidi" w:hAnsiTheme="minorBidi" w:hint="cs"/>
          <w:sz w:val="32"/>
          <w:szCs w:val="32"/>
          <w:cs/>
        </w:rPr>
        <w:t>มุขมนตรีของรัฐซาราวัก ประเทศมาเลเซีย</w:t>
      </w:r>
      <w:r w:rsidRPr="00A8275D">
        <w:rPr>
          <w:rFonts w:asciiTheme="minorBidi" w:hAnsiTheme="minorBidi"/>
          <w:sz w:val="32"/>
          <w:szCs w:val="32"/>
        </w:rPr>
        <w:t xml:space="preserve"> (</w:t>
      </w:r>
      <w:r w:rsidRPr="00A8275D">
        <w:rPr>
          <w:rFonts w:asciiTheme="minorBidi" w:hAnsiTheme="minorBidi" w:hint="cs"/>
          <w:sz w:val="32"/>
          <w:szCs w:val="32"/>
          <w:cs/>
        </w:rPr>
        <w:t>แถวสองตำแหน่งกลาง</w:t>
      </w:r>
      <w:r w:rsidRPr="00A8275D">
        <w:rPr>
          <w:rFonts w:asciiTheme="minorBidi" w:hAnsiTheme="minorBidi"/>
          <w:sz w:val="32"/>
          <w:szCs w:val="32"/>
        </w:rPr>
        <w:t>)</w:t>
      </w:r>
      <w:r w:rsidRPr="00A8275D">
        <w:rPr>
          <w:rFonts w:asciiTheme="minorBidi" w:hAnsiTheme="minorBidi" w:hint="cs"/>
          <w:sz w:val="32"/>
          <w:szCs w:val="32"/>
          <w:cs/>
        </w:rPr>
        <w:t xml:space="preserve"> รวมถึง</w:t>
      </w:r>
      <w:r w:rsidRPr="00A8275D">
        <w:rPr>
          <w:rFonts w:asciiTheme="minorBidi" w:hAnsiTheme="minorBidi" w:cs="Cordia New"/>
          <w:sz w:val="32"/>
          <w:szCs w:val="32"/>
          <w:cs/>
        </w:rPr>
        <w:t>ท่านดาโต๊ะ ดอกเตอร์มูฮัมหมัด อับดุล บิน</w:t>
      </w:r>
      <w:r w:rsidRPr="00A8275D">
        <w:rPr>
          <w:rFonts w:asciiTheme="minorBidi" w:hAnsiTheme="minorBidi" w:cs="Cordia New" w:hint="cs"/>
          <w:sz w:val="32"/>
          <w:szCs w:val="32"/>
          <w:cs/>
        </w:rPr>
        <w:t xml:space="preserve"> ฮัจยี</w:t>
      </w:r>
      <w:r w:rsidRPr="00A8275D">
        <w:rPr>
          <w:rFonts w:asciiTheme="minorBidi" w:hAnsiTheme="minorBidi" w:cs="Cordia New"/>
          <w:sz w:val="32"/>
          <w:szCs w:val="32"/>
          <w:cs/>
        </w:rPr>
        <w:t xml:space="preserve"> ซาเดล</w:t>
      </w:r>
      <w:r w:rsidRPr="00A8275D">
        <w:rPr>
          <w:rFonts w:asciiTheme="minorBidi" w:hAnsiTheme="minorBidi" w:cs="Cordia New" w:hint="cs"/>
          <w:sz w:val="32"/>
          <w:szCs w:val="32"/>
          <w:cs/>
        </w:rPr>
        <w:t xml:space="preserve"> ประธานบริษัท </w:t>
      </w:r>
      <w:proofErr w:type="spellStart"/>
      <w:r w:rsidRPr="00A8275D">
        <w:rPr>
          <w:rFonts w:asciiTheme="minorBidi" w:hAnsiTheme="minorBidi" w:cs="Cordia New"/>
          <w:sz w:val="32"/>
          <w:szCs w:val="32"/>
        </w:rPr>
        <w:t>InnoCement</w:t>
      </w:r>
      <w:proofErr w:type="spellEnd"/>
      <w:r w:rsidRPr="00A8275D">
        <w:rPr>
          <w:rFonts w:asciiTheme="minorBidi" w:hAnsiTheme="minorBidi" w:cs="Cordia New"/>
          <w:sz w:val="32"/>
          <w:szCs w:val="32"/>
        </w:rPr>
        <w:t xml:space="preserve"> (</w:t>
      </w:r>
      <w:r w:rsidRPr="00A8275D">
        <w:rPr>
          <w:rFonts w:asciiTheme="minorBidi" w:hAnsiTheme="minorBidi" w:cs="Cordia New" w:hint="cs"/>
          <w:sz w:val="32"/>
          <w:szCs w:val="32"/>
          <w:cs/>
        </w:rPr>
        <w:t>แถวหน้าลำดับที่สี่จากซ้าย</w:t>
      </w:r>
      <w:r w:rsidRPr="00A8275D">
        <w:rPr>
          <w:rFonts w:asciiTheme="minorBidi" w:hAnsiTheme="minorBidi" w:cs="Cordia New"/>
          <w:sz w:val="32"/>
          <w:szCs w:val="32"/>
        </w:rPr>
        <w:t>)</w:t>
      </w:r>
      <w:r w:rsidRPr="00A8275D">
        <w:rPr>
          <w:rFonts w:asciiTheme="minorBidi" w:hAnsiTheme="minorBidi" w:cs="Cordia New"/>
          <w:sz w:val="32"/>
          <w:szCs w:val="32"/>
          <w:cs/>
        </w:rPr>
        <w:t xml:space="preserve"> และนายธรรมศักดิ์ เศรษฐอุดม รองกรรมการผู้จัดการใหญ่ เอสซีจี ร่วมเป็นสักขีพยาน</w:t>
      </w:r>
    </w:p>
    <w:p w:rsidR="00A8275D" w:rsidRPr="00A8275D" w:rsidRDefault="00A8275D" w:rsidP="00A8275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8275D">
        <w:rPr>
          <w:rFonts w:asciiTheme="minorBidi" w:hAnsiTheme="minorBidi"/>
          <w:sz w:val="32"/>
          <w:szCs w:val="32"/>
          <w:cs/>
        </w:rPr>
        <w:t>เศรษฐกิจของรัฐซาราวั</w:t>
      </w:r>
      <w:r w:rsidRPr="00A8275D">
        <w:rPr>
          <w:rFonts w:asciiTheme="minorBidi" w:hAnsiTheme="minorBidi" w:hint="cs"/>
          <w:sz w:val="32"/>
          <w:szCs w:val="32"/>
          <w:cs/>
        </w:rPr>
        <w:t>ก</w:t>
      </w:r>
      <w:r w:rsidRPr="00A8275D">
        <w:rPr>
          <w:rFonts w:asciiTheme="minorBidi" w:hAnsiTheme="minorBidi"/>
          <w:sz w:val="32"/>
          <w:szCs w:val="32"/>
          <w:cs/>
        </w:rPr>
        <w:t xml:space="preserve"> คาดว่าจะมีการเติบโต ประมาณ </w:t>
      </w:r>
      <w:r w:rsidRPr="00A8275D">
        <w:rPr>
          <w:rFonts w:asciiTheme="minorBidi" w:hAnsiTheme="minorBidi"/>
          <w:sz w:val="32"/>
          <w:szCs w:val="32"/>
        </w:rPr>
        <w:t xml:space="preserve">6% </w:t>
      </w:r>
      <w:r w:rsidRPr="00A8275D">
        <w:rPr>
          <w:rFonts w:asciiTheme="minorBidi" w:hAnsiTheme="minorBidi"/>
          <w:sz w:val="32"/>
          <w:szCs w:val="32"/>
          <w:cs/>
        </w:rPr>
        <w:t>โดยการก่อสร้างโครงสร้างพื้นฐานเป็นวาระสำคัญที่รัฐบาลใช้ในการผลักดันการพัฒนาประเทศ เพื่อให้ตอบสนองต่อนโยบายของรัฐซาราวั</w:t>
      </w:r>
      <w:r w:rsidRPr="00A8275D">
        <w:rPr>
          <w:rFonts w:asciiTheme="minorBidi" w:hAnsiTheme="minorBidi" w:hint="cs"/>
          <w:sz w:val="32"/>
          <w:szCs w:val="32"/>
          <w:cs/>
        </w:rPr>
        <w:t>ก</w:t>
      </w:r>
      <w:r w:rsidRPr="00A8275D">
        <w:rPr>
          <w:rFonts w:asciiTheme="minorBidi" w:hAnsiTheme="minorBidi"/>
          <w:sz w:val="32"/>
          <w:szCs w:val="32"/>
          <w:cs/>
        </w:rPr>
        <w:t>ที่วางแผนเร่งรัดการพัฒนาโครงสร้างพื้นฐาน อาทิเช่น ถนนเชื่อมระหว่างเมือง ทางหลวง และสะพาน เพื่อให้แน่ใจว่าโครงสร้างพื้นฐานมีการเชื่อมต่อที่ดีขึ้น สามารถอำนวยความสะดวกด้านการค้าและการลงทุน รวมทั้งส่งเสริมเศรษฐกิจภายในประเทศ ดังนั้นการเพิ่มประสิทธิภาพและความยั่งยืนของอุตสาหกรรมซีเมนต์และคอนกรีตจึงมีความสำคัญอย่างยิ่ง ทำให้</w:t>
      </w:r>
      <w:r w:rsidRPr="00A8275D">
        <w:rPr>
          <w:rFonts w:asciiTheme="minorBidi" w:hAnsiTheme="minorBidi" w:hint="cs"/>
          <w:sz w:val="32"/>
          <w:szCs w:val="32"/>
          <w:cs/>
        </w:rPr>
        <w:t xml:space="preserve"> </w:t>
      </w:r>
      <w:r w:rsidRPr="00A8275D">
        <w:rPr>
          <w:rFonts w:asciiTheme="minorBidi" w:hAnsiTheme="minorBidi" w:cs="Cordia New"/>
          <w:sz w:val="32"/>
          <w:szCs w:val="32"/>
          <w:cs/>
        </w:rPr>
        <w:t>อินโนซีเมนต์</w:t>
      </w:r>
      <w:r w:rsidRPr="00A8275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A8275D">
        <w:rPr>
          <w:rFonts w:asciiTheme="minorBidi" w:hAnsiTheme="minorBidi" w:hint="cs"/>
          <w:sz w:val="32"/>
          <w:szCs w:val="32"/>
          <w:cs/>
        </w:rPr>
        <w:t>ลงนามความ</w:t>
      </w:r>
      <w:r w:rsidRPr="00A8275D">
        <w:rPr>
          <w:rFonts w:asciiTheme="minorBidi" w:hAnsiTheme="minorBidi"/>
          <w:sz w:val="32"/>
          <w:szCs w:val="32"/>
          <w:cs/>
        </w:rPr>
        <w:t xml:space="preserve">ร่วมมือกับ </w:t>
      </w:r>
      <w:r w:rsidRPr="00A8275D">
        <w:rPr>
          <w:rFonts w:asciiTheme="minorBidi" w:hAnsiTheme="minorBidi" w:cs="Cordia New"/>
          <w:sz w:val="32"/>
          <w:szCs w:val="32"/>
          <w:cs/>
        </w:rPr>
        <w:t xml:space="preserve">เอสซีจี อินเตอร์เนชั่นแนล </w:t>
      </w:r>
      <w:r w:rsidRPr="00A8275D">
        <w:rPr>
          <w:rFonts w:asciiTheme="minorBidi" w:hAnsiTheme="minorBidi" w:hint="cs"/>
          <w:sz w:val="32"/>
          <w:szCs w:val="32"/>
          <w:cs/>
        </w:rPr>
        <w:lastRenderedPageBreak/>
        <w:t>บริษัท</w:t>
      </w:r>
      <w:r w:rsidRPr="00A8275D">
        <w:rPr>
          <w:rFonts w:asciiTheme="minorBidi" w:hAnsiTheme="minorBidi"/>
          <w:sz w:val="32"/>
          <w:szCs w:val="32"/>
          <w:cs/>
        </w:rPr>
        <w:t>ผู้นำด้านซัพพลายเชน</w:t>
      </w:r>
      <w:r w:rsidRPr="00A8275D">
        <w:rPr>
          <w:rFonts w:asciiTheme="minorBidi" w:hAnsiTheme="minorBidi" w:hint="cs"/>
          <w:sz w:val="32"/>
          <w:szCs w:val="32"/>
          <w:cs/>
        </w:rPr>
        <w:t>ร</w:t>
      </w:r>
      <w:r w:rsidRPr="00A8275D">
        <w:rPr>
          <w:rFonts w:asciiTheme="minorBidi" w:hAnsiTheme="minorBidi"/>
          <w:sz w:val="32"/>
          <w:szCs w:val="32"/>
          <w:cs/>
        </w:rPr>
        <w:t xml:space="preserve">ะหว่างประเทศครบวงจรด้วยประสบการณ์กว่า </w:t>
      </w:r>
      <w:r w:rsidRPr="00A8275D">
        <w:rPr>
          <w:rFonts w:asciiTheme="minorBidi" w:hAnsiTheme="minorBidi"/>
          <w:sz w:val="32"/>
          <w:szCs w:val="32"/>
        </w:rPr>
        <w:t xml:space="preserve">40 </w:t>
      </w:r>
      <w:r w:rsidRPr="00A8275D">
        <w:rPr>
          <w:rFonts w:asciiTheme="minorBidi" w:hAnsiTheme="minorBidi"/>
          <w:sz w:val="32"/>
          <w:szCs w:val="32"/>
          <w:cs/>
        </w:rPr>
        <w:t>ปี</w:t>
      </w:r>
      <w:r w:rsidRPr="00A8275D">
        <w:rPr>
          <w:rFonts w:asciiTheme="minorBidi" w:hAnsiTheme="minorBidi" w:hint="cs"/>
          <w:sz w:val="32"/>
          <w:szCs w:val="32"/>
          <w:cs/>
        </w:rPr>
        <w:t xml:space="preserve"> </w:t>
      </w:r>
      <w:r w:rsidRPr="00A8275D">
        <w:rPr>
          <w:rFonts w:asciiTheme="minorBidi" w:hAnsiTheme="minorBidi"/>
          <w:sz w:val="32"/>
          <w:szCs w:val="32"/>
          <w:cs/>
        </w:rPr>
        <w:t>ในการจัดหาสินค้าวัสดุก่อสร้าง รวมถึงการนำเทคโนโลยีที่ทันสมัยมาใช้พัฒนากระบวนการดำเนินงานเป็นประโยชน์ต่อภาคอุตสาหกรรมก่อสร้างที่กำลังเติบโตของรัฐซาราวัก อาทิเช่น การผลิตคอนกรีตผสมเสร็จ</w:t>
      </w:r>
      <w:r w:rsidRPr="00A8275D">
        <w:rPr>
          <w:rFonts w:asciiTheme="minorBidi" w:hAnsiTheme="minorBidi" w:hint="cs"/>
          <w:sz w:val="32"/>
          <w:szCs w:val="32"/>
          <w:cs/>
        </w:rPr>
        <w:t xml:space="preserve"> </w:t>
      </w:r>
      <w:r w:rsidRPr="00A8275D">
        <w:rPr>
          <w:rFonts w:asciiTheme="minorBidi" w:hAnsiTheme="minorBidi"/>
          <w:sz w:val="32"/>
          <w:szCs w:val="32"/>
          <w:cs/>
        </w:rPr>
        <w:t xml:space="preserve">การจัดตั้งระบบ </w:t>
      </w:r>
      <w:r w:rsidRPr="00A8275D">
        <w:rPr>
          <w:rFonts w:asciiTheme="minorBidi" w:hAnsiTheme="minorBidi"/>
          <w:sz w:val="32"/>
          <w:szCs w:val="32"/>
        </w:rPr>
        <w:t>Debagging</w:t>
      </w:r>
      <w:r w:rsidRPr="00A8275D">
        <w:rPr>
          <w:rFonts w:asciiTheme="minorBidi" w:hAnsiTheme="minorBidi"/>
          <w:sz w:val="32"/>
          <w:szCs w:val="32"/>
          <w:cs/>
        </w:rPr>
        <w:t xml:space="preserve"> และขนส่งปูนซีเมนต์ ให้มีประสิทธิภาพยิ่งขึ้น</w:t>
      </w:r>
    </w:p>
    <w:p w:rsidR="00A8275D" w:rsidRPr="00A8275D" w:rsidRDefault="00A8275D" w:rsidP="00A8275D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A8275D">
        <w:rPr>
          <w:rFonts w:asciiTheme="minorBidi" w:hAnsiTheme="minorBidi"/>
          <w:sz w:val="32"/>
          <w:szCs w:val="32"/>
          <w:cs/>
        </w:rPr>
        <w:t xml:space="preserve">นายธรรมศักดิ์ เศรษฐอุดม รองกรรมการผู้จัดการใหญ่ เอสซีจี </w:t>
      </w:r>
      <w:r w:rsidRPr="00A8275D">
        <w:rPr>
          <w:rFonts w:asciiTheme="minorBidi" w:hAnsiTheme="minorBidi" w:hint="cs"/>
          <w:sz w:val="32"/>
          <w:szCs w:val="32"/>
          <w:cs/>
        </w:rPr>
        <w:t>กล่าวว่า</w:t>
      </w:r>
      <w:r w:rsidRPr="00A8275D">
        <w:rPr>
          <w:rStyle w:val="normaltextrun"/>
          <w:rFonts w:asciiTheme="minorBidi" w:hAnsiTheme="minorBidi"/>
          <w:sz w:val="32"/>
          <w:szCs w:val="32"/>
          <w:shd w:val="clear" w:color="auto" w:fill="FFFFFF"/>
        </w:rPr>
        <w:t xml:space="preserve"> “</w:t>
      </w:r>
      <w:r w:rsidRPr="00A8275D">
        <w:rPr>
          <w:rFonts w:asciiTheme="minorBidi" w:hAnsiTheme="minorBidi"/>
          <w:sz w:val="32"/>
          <w:szCs w:val="32"/>
          <w:cs/>
        </w:rPr>
        <w:t>เอสซีจี</w:t>
      </w:r>
      <w:r w:rsidRPr="00A8275D">
        <w:rPr>
          <w:rStyle w:val="normaltextrun"/>
          <w:rFonts w:asciiTheme="minorBidi" w:hAnsiTheme="minorBidi"/>
          <w:sz w:val="32"/>
          <w:szCs w:val="32"/>
          <w:shd w:val="clear" w:color="auto" w:fill="FFFFFF"/>
        </w:rPr>
        <w:t xml:space="preserve"> </w:t>
      </w:r>
      <w:r w:rsidRPr="00A8275D">
        <w:rPr>
          <w:rStyle w:val="normaltextrun"/>
          <w:rFonts w:asciiTheme="minorBidi" w:hAnsiTheme="minorBidi" w:hint="cs"/>
          <w:sz w:val="32"/>
          <w:szCs w:val="32"/>
          <w:shd w:val="clear" w:color="auto" w:fill="FFFFFF"/>
          <w:cs/>
        </w:rPr>
        <w:t>มีแนวทาง</w:t>
      </w:r>
      <w:r w:rsidRPr="00A8275D">
        <w:rPr>
          <w:rFonts w:asciiTheme="minorBidi" w:hAnsiTheme="minorBidi" w:cs="Cordia New" w:hint="cs"/>
          <w:sz w:val="32"/>
          <w:szCs w:val="32"/>
          <w:cs/>
        </w:rPr>
        <w:t>การ</w:t>
      </w:r>
      <w:r w:rsidRPr="00A8275D">
        <w:rPr>
          <w:rFonts w:asciiTheme="minorBidi" w:hAnsiTheme="minorBidi" w:cs="Cordia New"/>
          <w:sz w:val="32"/>
          <w:szCs w:val="32"/>
          <w:cs/>
        </w:rPr>
        <w:t>ดำเนินธุรกิจอย่างยั่งยืน</w:t>
      </w:r>
      <w:r w:rsidRPr="00A8275D">
        <w:rPr>
          <w:rFonts w:asciiTheme="minorBidi" w:hAnsiTheme="minorBidi" w:hint="cs"/>
          <w:sz w:val="32"/>
          <w:szCs w:val="32"/>
          <w:cs/>
        </w:rPr>
        <w:t xml:space="preserve"> ที่มุ่ง</w:t>
      </w:r>
      <w:r w:rsidRPr="00A8275D">
        <w:rPr>
          <w:rFonts w:asciiTheme="minorBidi" w:hAnsiTheme="minorBidi" w:cs="Cordia New"/>
          <w:sz w:val="32"/>
          <w:szCs w:val="32"/>
          <w:cs/>
        </w:rPr>
        <w:t>บรรลุเป้าหมาย “</w:t>
      </w:r>
      <w:r w:rsidRPr="00A8275D">
        <w:rPr>
          <w:rFonts w:asciiTheme="minorBidi" w:hAnsiTheme="minorBidi"/>
          <w:sz w:val="32"/>
          <w:szCs w:val="32"/>
        </w:rPr>
        <w:t xml:space="preserve">Net Zero Cement &amp; Concrete </w:t>
      </w:r>
      <w:r w:rsidRPr="00A8275D">
        <w:rPr>
          <w:rFonts w:asciiTheme="minorBidi" w:hAnsiTheme="minorBidi" w:cs="Cordia New"/>
          <w:sz w:val="32"/>
          <w:szCs w:val="32"/>
          <w:cs/>
        </w:rPr>
        <w:t xml:space="preserve">ภายในปี </w:t>
      </w:r>
      <w:r>
        <w:rPr>
          <w:rFonts w:asciiTheme="minorBidi" w:hAnsiTheme="minorBidi" w:cs="Cordia New"/>
          <w:sz w:val="32"/>
          <w:szCs w:val="32"/>
        </w:rPr>
        <w:t>2050</w:t>
      </w:r>
      <w:r w:rsidRPr="00A8275D">
        <w:rPr>
          <w:rFonts w:asciiTheme="minorBidi" w:hAnsiTheme="minorBidi" w:cs="Cordia New"/>
          <w:sz w:val="32"/>
          <w:szCs w:val="32"/>
        </w:rPr>
        <w:t xml:space="preserve">” </w:t>
      </w:r>
      <w:r w:rsidRPr="00A8275D">
        <w:rPr>
          <w:rFonts w:asciiTheme="minorBidi" w:hAnsiTheme="minorBidi" w:cs="Cordia New" w:hint="cs"/>
          <w:sz w:val="32"/>
          <w:szCs w:val="32"/>
          <w:cs/>
        </w:rPr>
        <w:t>และเพื่อที่จะบรรลุเป้าหมายนี้ เรามีความยินดีที่จะสนับสนุนปูนซีเมนต์คาร์บอนต่ำ และแชร์ความรู้และเทคโนโลยีในกระบวนการผลิตที่เป็นมิตรต่อสิ่งแวดล้อม</w:t>
      </w:r>
      <w:r w:rsidRPr="00A8275D">
        <w:rPr>
          <w:rStyle w:val="normaltextrun"/>
          <w:rFonts w:asciiTheme="minorBidi" w:hAnsiTheme="minorBidi" w:cs="Cordia New" w:hint="cs"/>
          <w:sz w:val="32"/>
          <w:szCs w:val="32"/>
          <w:cs/>
        </w:rPr>
        <w:t>แก่</w:t>
      </w:r>
      <w:r w:rsidRPr="00A8275D">
        <w:rPr>
          <w:rFonts w:asciiTheme="minorBidi" w:hAnsiTheme="minorBidi" w:cs="Cordia New"/>
          <w:sz w:val="32"/>
          <w:szCs w:val="32"/>
        </w:rPr>
        <w:t xml:space="preserve"> </w:t>
      </w:r>
      <w:proofErr w:type="spellStart"/>
      <w:r w:rsidRPr="00A8275D">
        <w:rPr>
          <w:rFonts w:asciiTheme="minorBidi" w:hAnsiTheme="minorBidi" w:cs="Cordia New"/>
          <w:sz w:val="32"/>
          <w:szCs w:val="32"/>
        </w:rPr>
        <w:t>InnoCement</w:t>
      </w:r>
      <w:proofErr w:type="spellEnd"/>
      <w:r w:rsidRPr="00A8275D">
        <w:rPr>
          <w:rStyle w:val="normaltextrun"/>
          <w:rFonts w:asciiTheme="minorBidi" w:hAnsiTheme="minorBidi" w:cs="Cordia New" w:hint="cs"/>
          <w:sz w:val="32"/>
          <w:szCs w:val="32"/>
          <w:cs/>
        </w:rPr>
        <w:t xml:space="preserve"> โดยการร่วมมือกันครั้งนี้</w:t>
      </w:r>
      <w:r w:rsidRPr="00A8275D">
        <w:rPr>
          <w:rFonts w:asciiTheme="minorBidi" w:hAnsiTheme="minorBidi" w:cs="Cordia New" w:hint="cs"/>
          <w:sz w:val="32"/>
          <w:szCs w:val="32"/>
          <w:cs/>
        </w:rPr>
        <w:t xml:space="preserve"> เอสซีจี จะใช้ความเชี่ยวชาญ และประสบการณ์</w:t>
      </w:r>
      <w:r w:rsidRPr="00A8275D">
        <w:rPr>
          <w:rFonts w:asciiTheme="minorBidi" w:hAnsiTheme="minorBidi"/>
          <w:sz w:val="32"/>
          <w:szCs w:val="32"/>
          <w:cs/>
        </w:rPr>
        <w:t>ด้านเทคโนโลยีระบบการปฏิบัติงานในโรงงาน</w:t>
      </w:r>
      <w:r w:rsidRPr="00A8275D">
        <w:rPr>
          <w:rFonts w:asciiTheme="minorBidi" w:hAnsiTheme="minorBidi" w:hint="cs"/>
          <w:sz w:val="32"/>
          <w:szCs w:val="32"/>
          <w:cs/>
        </w:rPr>
        <w:t>คอนกรีตผสมเสร็จ</w:t>
      </w:r>
      <w:r w:rsidRPr="00A8275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A8275D">
        <w:rPr>
          <w:rStyle w:val="normaltextrun"/>
          <w:rFonts w:asciiTheme="minorBidi" w:hAnsiTheme="minorBidi" w:cs="Cordia New" w:hint="cs"/>
          <w:sz w:val="32"/>
          <w:szCs w:val="32"/>
          <w:cs/>
        </w:rPr>
        <w:t>ในการส่งเสริม</w:t>
      </w:r>
      <w:r w:rsidRPr="00A8275D">
        <w:rPr>
          <w:rStyle w:val="normaltextrun"/>
          <w:rFonts w:asciiTheme="minorBidi" w:hAnsiTheme="minorBidi" w:cs="Cordia New"/>
          <w:sz w:val="32"/>
          <w:szCs w:val="32"/>
          <w:cs/>
        </w:rPr>
        <w:t xml:space="preserve">การบริหารโครงการของ </w:t>
      </w:r>
      <w:proofErr w:type="spellStart"/>
      <w:r w:rsidRPr="00A8275D">
        <w:rPr>
          <w:rStyle w:val="normaltextrun"/>
          <w:rFonts w:asciiTheme="minorBidi" w:hAnsiTheme="minorBidi"/>
          <w:sz w:val="32"/>
          <w:szCs w:val="32"/>
        </w:rPr>
        <w:t>InnoCement</w:t>
      </w:r>
      <w:proofErr w:type="spellEnd"/>
      <w:r w:rsidRPr="00A8275D">
        <w:rPr>
          <w:rStyle w:val="normaltextrun"/>
          <w:rFonts w:asciiTheme="minorBidi" w:hAnsiTheme="minorBidi"/>
          <w:sz w:val="32"/>
          <w:szCs w:val="32"/>
        </w:rPr>
        <w:t xml:space="preserve"> </w:t>
      </w:r>
      <w:r w:rsidRPr="00A8275D">
        <w:rPr>
          <w:rStyle w:val="normaltextrun"/>
          <w:rFonts w:asciiTheme="minorBidi" w:hAnsiTheme="minorBidi" w:cs="Cordia New" w:hint="cs"/>
          <w:sz w:val="32"/>
          <w:szCs w:val="32"/>
          <w:cs/>
        </w:rPr>
        <w:t>ให้</w:t>
      </w:r>
      <w:r w:rsidRPr="00A8275D">
        <w:rPr>
          <w:rStyle w:val="normaltextrun"/>
          <w:rFonts w:asciiTheme="minorBidi" w:hAnsiTheme="minorBidi" w:cs="Cordia New"/>
          <w:sz w:val="32"/>
          <w:szCs w:val="32"/>
          <w:cs/>
        </w:rPr>
        <w:t>อุตสาหกรรมการก่อสร้าง</w:t>
      </w:r>
      <w:r w:rsidRPr="00A8275D">
        <w:rPr>
          <w:rStyle w:val="normaltextrun"/>
          <w:rFonts w:asciiTheme="minorBidi" w:hAnsiTheme="minorBidi" w:cs="Cordia New" w:hint="cs"/>
          <w:sz w:val="32"/>
          <w:szCs w:val="32"/>
          <w:cs/>
        </w:rPr>
        <w:t>ของรัฐซาราวัก</w:t>
      </w:r>
      <w:r w:rsidRPr="00A8275D">
        <w:rPr>
          <w:rStyle w:val="normaltextrun"/>
          <w:rFonts w:asciiTheme="minorBidi" w:hAnsiTheme="minorBidi" w:cs="Cordia New"/>
          <w:sz w:val="32"/>
          <w:szCs w:val="32"/>
          <w:cs/>
        </w:rPr>
        <w:t>เติบโตอย่างยั่งยืน</w:t>
      </w:r>
      <w:r w:rsidRPr="00A8275D">
        <w:rPr>
          <w:rStyle w:val="normaltextrun"/>
          <w:rFonts w:asciiTheme="minorBidi" w:hAnsiTheme="minorBidi" w:cs="Cordia New" w:hint="cs"/>
          <w:sz w:val="32"/>
          <w:szCs w:val="32"/>
          <w:cs/>
        </w:rPr>
        <w:t>ในระยะยาว</w:t>
      </w:r>
      <w:r w:rsidRPr="00A8275D">
        <w:rPr>
          <w:rFonts w:asciiTheme="minorBidi" w:hAnsiTheme="minorBidi" w:cs="Cordia New"/>
          <w:sz w:val="32"/>
          <w:szCs w:val="32"/>
        </w:rPr>
        <w:t>”</w:t>
      </w:r>
    </w:p>
    <w:p w:rsidR="00A8275D" w:rsidRPr="00A8275D" w:rsidRDefault="00A8275D" w:rsidP="00A8275D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8275D">
        <w:rPr>
          <w:rStyle w:val="normaltextrun"/>
          <w:rFonts w:asciiTheme="minorBidi" w:hAnsiTheme="minorBidi"/>
          <w:sz w:val="32"/>
          <w:szCs w:val="32"/>
          <w:shd w:val="clear" w:color="auto" w:fill="FFFFFF"/>
        </w:rPr>
        <w:t>“</w:t>
      </w:r>
      <w:r w:rsidRPr="00A8275D">
        <w:rPr>
          <w:rStyle w:val="normaltextrun"/>
          <w:rFonts w:asciiTheme="minorBidi" w:hAnsiTheme="minorBidi"/>
          <w:sz w:val="32"/>
          <w:szCs w:val="32"/>
          <w:shd w:val="clear" w:color="auto" w:fill="FFFFFF"/>
          <w:cs/>
        </w:rPr>
        <w:t xml:space="preserve">เอสซีจี อินเตอร์เนชั่นแนล </w:t>
      </w:r>
      <w:r w:rsidRPr="00A8275D">
        <w:rPr>
          <w:rStyle w:val="normaltextrun"/>
          <w:rFonts w:asciiTheme="minorBidi" w:hAnsiTheme="minorBidi" w:hint="cs"/>
          <w:sz w:val="32"/>
          <w:szCs w:val="32"/>
          <w:shd w:val="clear" w:color="auto" w:fill="FFFFFF"/>
          <w:cs/>
        </w:rPr>
        <w:t>เรามีความมุ่งมั่นที่จะเป็น</w:t>
      </w:r>
      <w:r w:rsidRPr="00A8275D">
        <w:rPr>
          <w:rStyle w:val="normaltextrun"/>
          <w:rFonts w:asciiTheme="minorBidi" w:hAnsiTheme="minorBidi"/>
          <w:sz w:val="32"/>
          <w:szCs w:val="32"/>
          <w:shd w:val="clear" w:color="auto" w:fill="FFFFFF"/>
        </w:rPr>
        <w:t xml:space="preserve"> “A Trusted International Supply Chain Partner” </w:t>
      </w:r>
      <w:r w:rsidRPr="00A8275D">
        <w:rPr>
          <w:rStyle w:val="normaltextrun"/>
          <w:rFonts w:asciiTheme="minorBidi" w:hAnsiTheme="minorBidi" w:hint="cs"/>
          <w:sz w:val="32"/>
          <w:szCs w:val="32"/>
          <w:shd w:val="clear" w:color="auto" w:fill="FFFFFF"/>
          <w:cs/>
        </w:rPr>
        <w:t>ให้กับคู่ธุรกิจ ด้วยการ</w:t>
      </w:r>
      <w:r w:rsidRPr="00A8275D">
        <w:rPr>
          <w:rFonts w:asciiTheme="minorBidi" w:hAnsiTheme="minorBidi" w:hint="cs"/>
          <w:sz w:val="32"/>
          <w:szCs w:val="32"/>
          <w:cs/>
        </w:rPr>
        <w:t>ใช้</w:t>
      </w:r>
      <w:r w:rsidRPr="00A8275D">
        <w:rPr>
          <w:rFonts w:asciiTheme="minorBidi" w:hAnsiTheme="minorBidi"/>
          <w:sz w:val="32"/>
          <w:szCs w:val="32"/>
          <w:cs/>
        </w:rPr>
        <w:t>ความรู้และความเชี่ยวชาญในเรื่องธุรกิจซีเมนต์ของเครือเอสซีจีที่ม</w:t>
      </w:r>
      <w:r w:rsidRPr="00A8275D">
        <w:rPr>
          <w:rFonts w:asciiTheme="minorBidi" w:hAnsiTheme="minorBidi" w:hint="cs"/>
          <w:sz w:val="32"/>
          <w:szCs w:val="32"/>
          <w:cs/>
        </w:rPr>
        <w:t>ี</w:t>
      </w:r>
      <w:r w:rsidRPr="00A8275D">
        <w:rPr>
          <w:rFonts w:asciiTheme="minorBidi" w:hAnsiTheme="minorBidi"/>
          <w:sz w:val="32"/>
          <w:szCs w:val="32"/>
          <w:cs/>
        </w:rPr>
        <w:t>มาอย่างยาวนาน</w:t>
      </w:r>
      <w:r w:rsidRPr="00A8275D">
        <w:rPr>
          <w:rFonts w:asciiTheme="minorBidi" w:hAnsiTheme="minorBidi"/>
          <w:sz w:val="32"/>
          <w:szCs w:val="32"/>
        </w:rPr>
        <w:t xml:space="preserve"> </w:t>
      </w:r>
      <w:r w:rsidRPr="00A8275D">
        <w:rPr>
          <w:rFonts w:asciiTheme="minorBidi" w:hAnsiTheme="minorBidi" w:hint="cs"/>
          <w:sz w:val="32"/>
          <w:szCs w:val="32"/>
          <w:cs/>
        </w:rPr>
        <w:t>มาสนับสนุนในการร่วมมือครั้งนี้ รวมถึง</w:t>
      </w:r>
      <w:r w:rsidRPr="00A8275D">
        <w:rPr>
          <w:rStyle w:val="normaltextrun"/>
          <w:rFonts w:asciiTheme="minorBidi" w:hAnsiTheme="minorBidi" w:hint="cs"/>
          <w:sz w:val="32"/>
          <w:szCs w:val="32"/>
          <w:shd w:val="clear" w:color="auto" w:fill="FFFFFF"/>
          <w:cs/>
        </w:rPr>
        <w:t>การ</w:t>
      </w:r>
      <w:r w:rsidRPr="00A8275D">
        <w:rPr>
          <w:rFonts w:asciiTheme="minorBidi" w:hAnsiTheme="minorBidi"/>
          <w:sz w:val="32"/>
          <w:szCs w:val="32"/>
          <w:cs/>
        </w:rPr>
        <w:t>จัดหาอุปกรณ์</w:t>
      </w:r>
      <w:r w:rsidRPr="00A8275D">
        <w:rPr>
          <w:rFonts w:asciiTheme="minorBidi" w:hAnsiTheme="minorBidi" w:hint="cs"/>
          <w:sz w:val="32"/>
          <w:szCs w:val="32"/>
          <w:cs/>
        </w:rPr>
        <w:t>และ</w:t>
      </w:r>
      <w:r w:rsidRPr="00A8275D">
        <w:rPr>
          <w:rFonts w:asciiTheme="minorBidi" w:hAnsiTheme="minorBidi"/>
          <w:sz w:val="32"/>
          <w:szCs w:val="32"/>
          <w:cs/>
        </w:rPr>
        <w:t xml:space="preserve">เทคโนโลยี ไปจนถึงการจัดการซัพพลายเชนในการผลิตคอนกรีตผสมเสร็จของ </w:t>
      </w:r>
      <w:r w:rsidRPr="00A8275D">
        <w:rPr>
          <w:rFonts w:asciiTheme="minorBidi" w:hAnsiTheme="minorBidi" w:cs="Cordia New"/>
          <w:sz w:val="32"/>
          <w:szCs w:val="32"/>
          <w:cs/>
        </w:rPr>
        <w:t>อินโนซีเมนต์</w:t>
      </w:r>
      <w:r w:rsidRPr="00A8275D">
        <w:rPr>
          <w:rFonts w:asciiTheme="minorBidi" w:hAnsiTheme="minorBidi"/>
          <w:sz w:val="32"/>
          <w:szCs w:val="32"/>
          <w:cs/>
        </w:rPr>
        <w:t xml:space="preserve"> </w:t>
      </w:r>
      <w:r w:rsidRPr="00A8275D">
        <w:rPr>
          <w:rFonts w:asciiTheme="minorBidi" w:hAnsiTheme="minorBidi" w:cs="Cordia New"/>
          <w:sz w:val="32"/>
          <w:szCs w:val="32"/>
          <w:cs/>
        </w:rPr>
        <w:t>เพื่อยกระดับ</w:t>
      </w:r>
      <w:r w:rsidRPr="00A8275D">
        <w:rPr>
          <w:rFonts w:asciiTheme="minorBidi" w:hAnsiTheme="minorBidi" w:cs="Cordia New" w:hint="cs"/>
          <w:sz w:val="32"/>
          <w:szCs w:val="32"/>
          <w:cs/>
        </w:rPr>
        <w:t>อุตสาหกรรม</w:t>
      </w:r>
      <w:r w:rsidRPr="00A8275D">
        <w:rPr>
          <w:rFonts w:asciiTheme="minorBidi" w:hAnsiTheme="minorBidi" w:cs="Cordia New"/>
          <w:sz w:val="32"/>
          <w:szCs w:val="32"/>
          <w:cs/>
        </w:rPr>
        <w:t>การก่อสร้าง</w:t>
      </w:r>
      <w:r w:rsidRPr="00A8275D">
        <w:rPr>
          <w:rFonts w:asciiTheme="minorBidi" w:hAnsiTheme="minorBidi" w:cs="Cordia New" w:hint="cs"/>
          <w:sz w:val="32"/>
          <w:szCs w:val="32"/>
          <w:cs/>
        </w:rPr>
        <w:t xml:space="preserve"> ที่เป็นมิตรต่อสิ่งแวดล้อมของรัฐซาราวักในระยะยาว</w:t>
      </w:r>
      <w:r w:rsidRPr="00A8275D">
        <w:rPr>
          <w:rFonts w:asciiTheme="minorBidi" w:hAnsiTheme="minorBidi"/>
          <w:sz w:val="32"/>
          <w:szCs w:val="32"/>
        </w:rPr>
        <w:t xml:space="preserve">” </w:t>
      </w:r>
      <w:r w:rsidRPr="00A8275D">
        <w:rPr>
          <w:rFonts w:asciiTheme="minorBidi" w:hAnsiTheme="minorBidi"/>
          <w:sz w:val="32"/>
          <w:szCs w:val="32"/>
          <w:cs/>
        </w:rPr>
        <w:t xml:space="preserve"> นายอบิจิต ดัดต้า กรรมการผู้จัดการ บริษัท เอสซีจี อินเตอร์เนชั่นแนล คอร์ปอเรชั่น จำกัด กล่าว</w:t>
      </w:r>
    </w:p>
    <w:p w:rsidR="00A8275D" w:rsidRPr="00A8275D" w:rsidRDefault="00A8275D" w:rsidP="00A8275D">
      <w:pPr>
        <w:spacing w:line="240" w:lineRule="auto"/>
        <w:jc w:val="thaiDistribute"/>
        <w:rPr>
          <w:rStyle w:val="Hyperlink"/>
          <w:rFonts w:asciiTheme="minorBidi" w:hAnsiTheme="minorBidi" w:cs="Cordia New"/>
          <w:b/>
          <w:bCs/>
          <w:color w:val="auto"/>
          <w:sz w:val="32"/>
          <w:szCs w:val="32"/>
        </w:rPr>
      </w:pPr>
    </w:p>
    <w:p w:rsidR="00A8275D" w:rsidRPr="00A8275D" w:rsidRDefault="00A8275D" w:rsidP="00A8275D">
      <w:pPr>
        <w:spacing w:line="240" w:lineRule="auto"/>
        <w:jc w:val="thaiDistribute"/>
        <w:rPr>
          <w:rStyle w:val="Hyperlink"/>
          <w:rFonts w:asciiTheme="minorBidi" w:hAnsiTheme="minorBidi"/>
          <w:b/>
          <w:bCs/>
          <w:color w:val="auto"/>
          <w:sz w:val="28"/>
        </w:rPr>
      </w:pPr>
      <w:r w:rsidRPr="00A8275D">
        <w:rPr>
          <w:rStyle w:val="Hyperlink"/>
          <w:rFonts w:asciiTheme="minorBidi" w:hAnsiTheme="minorBidi" w:cs="Cordia New"/>
          <w:b/>
          <w:bCs/>
          <w:color w:val="auto"/>
          <w:sz w:val="28"/>
          <w:cs/>
        </w:rPr>
        <w:t>เกี่ยวกับเอสซีจี อินเตอร์เนชั่นแนล</w:t>
      </w:r>
    </w:p>
    <w:p w:rsidR="00A8275D" w:rsidRPr="00A8275D" w:rsidRDefault="00A8275D" w:rsidP="00A8275D">
      <w:pPr>
        <w:spacing w:line="240" w:lineRule="auto"/>
        <w:jc w:val="thaiDistribute"/>
        <w:rPr>
          <w:rStyle w:val="Hyperlink"/>
          <w:rFonts w:asciiTheme="minorBidi" w:hAnsiTheme="minorBidi"/>
          <w:color w:val="auto"/>
          <w:sz w:val="28"/>
        </w:rPr>
      </w:pP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>เอสซีจี อินเตอร์เนชั่นแนล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 xml:space="preserve"> 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>เป็น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หนึ่ง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บริษัทในเครือของเอสซีจี กลุ่มบริษัทที่ใหญ่ที่สุดในประเทศไทยและอาเซียน ด้วยประสบการณ์กว่า </w:t>
      </w:r>
      <w:r w:rsidRPr="00A8275D">
        <w:rPr>
          <w:rStyle w:val="Hyperlink"/>
          <w:rFonts w:asciiTheme="minorBidi" w:hAnsiTheme="minorBidi" w:cs="Cordia New"/>
          <w:color w:val="auto"/>
          <w:sz w:val="28"/>
        </w:rPr>
        <w:t>100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 ปีในอุตสาหกรรมการก่อสร้างและครอบคลุมบริษัทมากกว่า </w:t>
      </w:r>
      <w:r w:rsidRPr="00A8275D">
        <w:rPr>
          <w:rStyle w:val="Hyperlink"/>
          <w:rFonts w:asciiTheme="minorBidi" w:hAnsiTheme="minorBidi" w:cs="Cordia New"/>
          <w:color w:val="auto"/>
          <w:sz w:val="28"/>
        </w:rPr>
        <w:t>300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 แห่ง เอสซีจี อินเตอร์เนชั่นแนลให้บริการโซลูชันซัพพลายเชนสำหรับผลิตภัณฑ์ครบวงจร ได้แก่ 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สินค้ากลุ่ม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พลังงาน 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สินค้ากลุ่มอุตสาหกรรม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 กระดาษและบรรจุภัณฑ์ 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สินค้าเพื่อ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อาคารและการก่อสร้าง และบ้านและที่อยู่อาศัย 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โดยมี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>เครือข่าย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พันธมิตร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ครอบคลุม </w:t>
      </w:r>
      <w:r w:rsidRPr="00A8275D">
        <w:rPr>
          <w:rStyle w:val="Hyperlink"/>
          <w:rFonts w:asciiTheme="minorBidi" w:hAnsiTheme="minorBidi" w:cs="Cordia New"/>
          <w:color w:val="auto"/>
          <w:sz w:val="28"/>
        </w:rPr>
        <w:t>50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 ประเทศ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ทั่วโลกที่สามารถช่วยให้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พันธมิตรดำเนินงานได้อย่างมีประสิทธิภาพมากขึ้น 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ด้วย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ประสบการณ์ด้านซัพพลายเชนในตลาดโลกกว่า </w:t>
      </w:r>
      <w:r w:rsidR="00965FC2">
        <w:rPr>
          <w:rStyle w:val="Hyperlink"/>
          <w:rFonts w:asciiTheme="minorBidi" w:hAnsiTheme="minorBidi" w:cs="Cordia New"/>
          <w:color w:val="auto"/>
          <w:sz w:val="28"/>
        </w:rPr>
        <w:t>40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 ปี บริษัทจะใช้ประโยชน์จากความเชี่ยวชาญระดับภูมิภาคและความสัมพันธ์แบบพันธมิตรทางธุรกิจเพื่อประโยชน์ของความร่วมมือนี้ ซึ่งสอด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รับ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>กับ</w:t>
      </w:r>
      <w:r w:rsidRPr="00A8275D">
        <w:rPr>
          <w:rStyle w:val="Hyperlink"/>
          <w:rFonts w:asciiTheme="minorBidi" w:hAnsiTheme="minorBidi" w:cs="Cordia New" w:hint="cs"/>
          <w:color w:val="auto"/>
          <w:sz w:val="28"/>
          <w:cs/>
        </w:rPr>
        <w:t>พันธกิจ</w:t>
      </w: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 </w:t>
      </w:r>
      <w:r w:rsidRPr="00A8275D">
        <w:rPr>
          <w:rStyle w:val="Hyperlink"/>
          <w:rFonts w:asciiTheme="minorBidi" w:hAnsiTheme="minorBidi" w:cs="Cordia New"/>
          <w:color w:val="auto"/>
          <w:sz w:val="28"/>
        </w:rPr>
        <w:t>“A</w:t>
      </w:r>
      <w:r w:rsidRPr="00A8275D">
        <w:rPr>
          <w:rStyle w:val="Hyperlink"/>
          <w:rFonts w:asciiTheme="minorBidi" w:hAnsiTheme="minorBidi"/>
          <w:color w:val="auto"/>
          <w:sz w:val="28"/>
        </w:rPr>
        <w:t xml:space="preserve"> Trusted International Supply Chain Partner”</w:t>
      </w:r>
    </w:p>
    <w:p w:rsidR="00A8275D" w:rsidRPr="00A8275D" w:rsidRDefault="00A8275D" w:rsidP="00A8275D">
      <w:pPr>
        <w:spacing w:line="240" w:lineRule="auto"/>
        <w:jc w:val="thaiDistribute"/>
        <w:rPr>
          <w:rStyle w:val="Hyperlink"/>
          <w:rFonts w:asciiTheme="minorBidi" w:hAnsiTheme="minorBidi"/>
          <w:color w:val="auto"/>
          <w:sz w:val="28"/>
          <w:cs/>
        </w:rPr>
      </w:pPr>
      <w:r w:rsidRPr="00A8275D">
        <w:rPr>
          <w:rStyle w:val="Hyperlink"/>
          <w:rFonts w:asciiTheme="minorBidi" w:hAnsiTheme="minorBidi" w:cs="Cordia New"/>
          <w:color w:val="auto"/>
          <w:sz w:val="28"/>
          <w:cs/>
        </w:rPr>
        <w:t xml:space="preserve">ข้อมูลเพิ่มเติม: </w:t>
      </w:r>
      <w:r w:rsidRPr="00A8275D">
        <w:rPr>
          <w:rStyle w:val="Hyperlink"/>
          <w:rFonts w:asciiTheme="minorBidi" w:hAnsiTheme="minorBidi"/>
          <w:color w:val="auto"/>
          <w:sz w:val="28"/>
        </w:rPr>
        <w:t>https://scginternational.com/</w:t>
      </w:r>
    </w:p>
    <w:p w:rsidR="00795FEF" w:rsidRPr="00A8275D" w:rsidRDefault="00795FEF" w:rsidP="00A8275D">
      <w:pPr>
        <w:jc w:val="thaiDistribute"/>
        <w:rPr>
          <w:sz w:val="32"/>
          <w:szCs w:val="32"/>
        </w:rPr>
      </w:pPr>
    </w:p>
    <w:sectPr w:rsidR="00795FEF" w:rsidRPr="00A8275D" w:rsidSect="00A827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583" w:rsidRDefault="00E02583" w:rsidP="00A8275D">
      <w:pPr>
        <w:spacing w:after="0" w:line="240" w:lineRule="auto"/>
      </w:pPr>
      <w:r>
        <w:separator/>
      </w:r>
    </w:p>
  </w:endnote>
  <w:endnote w:type="continuationSeparator" w:id="0">
    <w:p w:rsidR="00E02583" w:rsidRDefault="00E02583" w:rsidP="00A82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75D" w:rsidRDefault="00A827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75D" w:rsidRDefault="00A827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75D" w:rsidRDefault="00A82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583" w:rsidRDefault="00E02583" w:rsidP="00A8275D">
      <w:pPr>
        <w:spacing w:after="0" w:line="240" w:lineRule="auto"/>
      </w:pPr>
      <w:r>
        <w:separator/>
      </w:r>
    </w:p>
  </w:footnote>
  <w:footnote w:type="continuationSeparator" w:id="0">
    <w:p w:rsidR="00E02583" w:rsidRDefault="00E02583" w:rsidP="00A82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75D" w:rsidRDefault="00A827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75D" w:rsidRDefault="00A8275D" w:rsidP="00A8275D">
    <w:pPr>
      <w:pStyle w:val="Header"/>
      <w:jc w:val="right"/>
    </w:pPr>
    <w:r>
      <w:rPr>
        <w:noProof/>
      </w:rPr>
      <w:drawing>
        <wp:inline distT="0" distB="0" distL="0" distR="0" wp14:anchorId="5EF27016" wp14:editId="15C2E5B8">
          <wp:extent cx="995423" cy="538397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2291" cy="552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275D" w:rsidRDefault="00A827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5D"/>
    <w:rsid w:val="0010560C"/>
    <w:rsid w:val="001B7768"/>
    <w:rsid w:val="00463C3F"/>
    <w:rsid w:val="00732BF2"/>
    <w:rsid w:val="00795FEF"/>
    <w:rsid w:val="00965FC2"/>
    <w:rsid w:val="00A8275D"/>
    <w:rsid w:val="00AF39D1"/>
    <w:rsid w:val="00CB3E39"/>
    <w:rsid w:val="00CE1A75"/>
    <w:rsid w:val="00E02583"/>
    <w:rsid w:val="00E15BFC"/>
    <w:rsid w:val="00F9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BD71CB-BB46-46B7-AB1A-4E0E1C85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75D"/>
  </w:style>
  <w:style w:type="paragraph" w:styleId="Footer">
    <w:name w:val="footer"/>
    <w:basedOn w:val="Normal"/>
    <w:link w:val="FooterChar"/>
    <w:uiPriority w:val="99"/>
    <w:unhideWhenUsed/>
    <w:rsid w:val="00A82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75D"/>
  </w:style>
  <w:style w:type="character" w:styleId="Hyperlink">
    <w:name w:val="Hyperlink"/>
    <w:basedOn w:val="DefaultParagraphFont"/>
    <w:uiPriority w:val="99"/>
    <w:semiHidden/>
    <w:unhideWhenUsed/>
    <w:rsid w:val="00A8275D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A82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Ratchava Kaewthong</dc:creator>
  <cp:keywords/>
  <dc:description/>
  <cp:lastModifiedBy>Ratchava Kaewthong</cp:lastModifiedBy>
  <cp:revision>2</cp:revision>
  <dcterms:created xsi:type="dcterms:W3CDTF">2023-07-18T03:06:00Z</dcterms:created>
  <dcterms:modified xsi:type="dcterms:W3CDTF">2023-07-18T03:06:00Z</dcterms:modified>
</cp:coreProperties>
</file>